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2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r w:rsidRPr="00292C50">
              <w:rPr>
                <w:rFonts w:ascii="Arial" w:hAnsi="Arial" w:cs="Arial"/>
                <w:bCs/>
                <w:sz w:val="16"/>
                <w:szCs w:val="16"/>
                <w:lang w:eastAsia="uk-UA"/>
              </w:rPr>
              <w:fldChar w:fldCharType="begin"/>
            </w:r>
            <w:r w:rsidR="00292C50" w:rsidRPr="00292C50">
              <w:rPr>
                <w:rFonts w:ascii="Arial" w:hAnsi="Arial" w:cs="Arial"/>
                <w:bCs/>
                <w:sz w:val="16"/>
                <w:szCs w:val="16"/>
                <w:lang w:eastAsia="uk-UA"/>
              </w:rPr>
              <w:instrText xml:space="preserve"> HYPERLINK "http://russian.doingbusiness.org/Rankings?sortcolumn=1&amp;sortorder=asc&amp;regionID=0&amp;incomeID=0&amp;tercile=&amp;ajax=1" </w:instrText>
            </w:r>
            <w:r w:rsidRPr="00292C50">
              <w:rPr>
                <w:rFonts w:ascii="Arial" w:hAnsi="Arial" w:cs="Arial"/>
                <w:bCs/>
                <w:sz w:val="16"/>
                <w:szCs w:val="16"/>
                <w:lang w:eastAsia="uk-UA"/>
              </w:rPr>
              <w:fldChar w:fldCharType="separate"/>
            </w:r>
            <w:r w:rsidR="00292C50" w:rsidRPr="00292C50">
              <w:rPr>
                <w:rFonts w:ascii="Arial" w:hAnsi="Arial" w:cs="Arial"/>
                <w:bCs/>
                <w:sz w:val="16"/>
                <w:szCs w:val="16"/>
                <w:lang w:eastAsia="uk-UA"/>
              </w:rPr>
              <w:t>Страна</w:t>
            </w:r>
            <w:r w:rsidRPr="00292C50">
              <w:rPr>
                <w:rFonts w:ascii="Arial" w:hAnsi="Arial" w:cs="Arial"/>
                <w:bCs/>
                <w:sz w:val="16"/>
                <w:szCs w:val="16"/>
                <w:lang w:eastAsia="uk-UA"/>
              </w:rPr>
              <w:fldChar w:fldCharType="end"/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5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Рейтинг легкость ведения бизнеса ▲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6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Регистрация предприятий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7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Получение разрешений на строительство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8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Подключение к системе электроснабжения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9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Регистрация собственности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10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Кредитование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11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Защита инвесторов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12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Налогообложение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13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Международная торговля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292C50" w:rsidRPr="00292C50" w:rsidRDefault="009D6A01" w:rsidP="00292C50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14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Обеспечение исполнения контрактов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8A54" w:themeFill="background2" w:themeFillShade="80"/>
            <w:vAlign w:val="center"/>
            <w:hideMark/>
          </w:tcPr>
          <w:p w:rsidR="00000000" w:rsidRDefault="009D6A01">
            <w:pPr>
              <w:ind w:hanging="15"/>
              <w:jc w:val="center"/>
              <w:rPr>
                <w:rFonts w:ascii="Arial" w:hAnsi="Arial" w:cs="Arial"/>
                <w:bCs/>
                <w:sz w:val="16"/>
                <w:szCs w:val="16"/>
                <w:lang w:eastAsia="uk-UA"/>
              </w:rPr>
            </w:pPr>
            <w:hyperlink r:id="rId15" w:history="1">
              <w:r w:rsidR="00292C50" w:rsidRPr="00292C50">
                <w:rPr>
                  <w:rFonts w:ascii="Arial" w:hAnsi="Arial" w:cs="Arial"/>
                  <w:bCs/>
                  <w:sz w:val="16"/>
                  <w:szCs w:val="16"/>
                  <w:lang w:eastAsia="uk-UA"/>
                </w:rPr>
                <w:t>Разрешение неплатежеспособности</w:t>
              </w:r>
            </w:hyperlink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Сингапур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Гонконг, Китай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Новая Зеландия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Соединенные Штаты Америки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Дания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Малайзия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Республика Корея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23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Грузия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Норвегия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Соединенное Королевство Великобритании и Северной Ирландии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Австралия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Финляндия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Исландия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Швеция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3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Ирландия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3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Тайвань, Китай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32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Литва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44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3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Таиланд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3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Канада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3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Маврикий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3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Германия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37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Эстония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3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Объединенные Арабские Эмираты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101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39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Латвия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43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4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 xml:space="preserve">Македония, </w:t>
              </w:r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БРЮ</w:t>
              </w:r>
              <w:proofErr w:type="spellEnd"/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" name="Рисунок 1" descr="http://russian.doingbusiness.org/%7E/media/1BB729389AAB4558A987ADDACB79EC42.ashx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ssian.doingbusiness.org/%7E/media/1BB729389AAB4558A987ADDACB79EC42.ashx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4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Саудовская Аравия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4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Япония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4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Нидерланды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4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Швейцария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4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Австрия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4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Португалия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4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Руанда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5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Словения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5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Чили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5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Израиль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5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Бельгия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</w:tr>
      <w:tr w:rsidR="00292C50" w:rsidRPr="008656C4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54" w:history="1">
              <w:r w:rsidR="00292C50" w:rsidRPr="008656C4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Армения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8656C4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8656C4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5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Франция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5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Кипр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57" w:history="1">
              <w:proofErr w:type="spellStart"/>
              <w:proofErr w:type="gram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Пуэрто</w:t>
              </w:r>
              <w:proofErr w:type="spellEnd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 xml:space="preserve"> </w:t>
              </w:r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Рико</w:t>
              </w:r>
              <w:proofErr w:type="spellEnd"/>
              <w:proofErr w:type="gramEnd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 xml:space="preserve"> (США)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5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Южная Африка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5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Перу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110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6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Колумбия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2" name="Рисунок 2" descr="http://russian.doingbusiness.org/%7E/media/1BB729389AAB4558A987ADDACB79EC42.ashx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ssian.doingbusiness.org/%7E/media/1BB729389AAB4558A987ADDACB79EC42.ashx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25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6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Черногория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3" name="Рисунок 3" descr="http://russian.doingbusiness.org/%7E/media/1BB729389AAB4558A987ADDACB79EC42.ashx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ssian.doingbusiness.org/%7E/media/1BB729389AAB4558A987ADDACB79EC42.ashx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6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Польша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6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Бахрейн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6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Оман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6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Катар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6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Словакия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38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68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Казахстан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54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6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Тунис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7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Испания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7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Мексика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4" name="Рисунок 4" descr="http://russian.doingbusiness.org/%7E/media/1BB729389AAB4558A987ADDACB79EC42.ashx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ssian.doingbusiness.org/%7E/media/1BB729389AAB4558A987ADDACB79EC42.ashx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7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Венгрия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7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Панама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7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Ботсвана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7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Тонга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7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Болгария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78" w:history="1"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Бруней-Даруссалам</w:t>
              </w:r>
              <w:proofErr w:type="spellEnd"/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7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Люксембург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8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Самоа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8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Фиджи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50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82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Беларусь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8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Сент-Люсия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56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8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Италия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5" name="Рисунок 5" descr="http://russian.doingbusiness.org/%7E/media/1BB729389AAB4558A987ADDACB79EC42.ashx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ussian.doingbusiness.org/%7E/media/1BB729389AAB4558A987ADDACB79EC42.ashx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8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Тринидад и Тобаго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8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Гана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116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88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Кыргызстан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132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8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Турция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90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Азербайджан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9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 xml:space="preserve">Антигуа и </w:t>
              </w:r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Барбуда</w:t>
              </w:r>
              <w:proofErr w:type="spellEnd"/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9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Греция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9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Румыния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94" w:history="1"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Вануату</w:t>
              </w:r>
              <w:proofErr w:type="spellEnd"/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9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Чешская Республика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9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Монголия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9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Доминика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105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98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Молдова</w:t>
              </w:r>
            </w:hyperlink>
            <w:r w:rsidR="003023BB">
              <w:rPr>
                <w:rFonts w:ascii="Arial" w:hAnsi="Arial" w:cs="Arial"/>
                <w:color w:val="00B050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color w:val="00B050"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6" name="Рисунок 6" descr="http://russian.doingbusiness.org/%7E/media/1BB729389AAB4558A987ADDACB79EC42.ashx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ssian.doingbusiness.org/%7E/media/1BB729389AAB4558A987ADDACB79EC42.ashx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91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9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Гватемала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0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Сейшельские Острова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01" w:history="1">
              <w:proofErr w:type="gram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 xml:space="preserve">Сан - </w:t>
              </w:r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Марино</w:t>
              </w:r>
              <w:proofErr w:type="spellEnd"/>
              <w:proofErr w:type="gramEnd"/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0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Сент-Винсент и Гренадины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0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Замбия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sz w:val="18"/>
                <w:szCs w:val="18"/>
                <w:lang w:eastAsia="uk-UA"/>
              </w:rPr>
              <w:t>Багамские Острова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sz w:val="18"/>
                <w:szCs w:val="18"/>
                <w:lang w:eastAsia="uk-UA"/>
              </w:rPr>
              <w:t>Шри-Ланка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59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0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Косово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7" name="Рисунок 7" descr="http://russian.doingbusiness.org/%7E/media/1BB729389AAB4558A987ADDACB79EC42.ashx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ussian.doingbusiness.org/%7E/media/1BB729389AAB4558A987ADDACB79EC42.ashx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83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0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Марокко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8" name="Рисунок 8" descr="http://russian.doingbusiness.org/%7E/media/1BB729389AAB4558A987ADDACB79EC42.ashx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russian.doingbusiness.org/%7E/media/1BB729389AAB4558A987ADDACB79EC42.ashx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0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Уругвай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0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Хорватия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0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Албания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9" name="Рисунок 9" descr="http://russian.doingbusiness.org/%7E/media/1BB729389AAB4558A987ADDACB79EC42.ashx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ussian.doingbusiness.org/%7E/media/1BB729389AAB4558A987ADDACB79EC42.ashx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1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Барбадос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</w:tr>
      <w:tr w:rsidR="00292C50" w:rsidRPr="003023BB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111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Российская Федерация</w:t>
              </w:r>
            </w:hyperlink>
            <w:r w:rsidR="00292C50"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br/>
            </w:r>
            <w:r w:rsidR="00292C50" w:rsidRPr="003023BB">
              <w:rPr>
                <w:rFonts w:ascii="Arial" w:hAnsi="Arial" w:cs="Arial"/>
                <w:noProof/>
                <w:color w:val="00B050"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0" name="Рисунок 10" descr="http://russian.doingbusiness.org/%7E/media/1BB729389AAB4558A987ADDACB79EC42.ashx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ussian.doingbusiness.org/%7E/media/1BB729389AAB4558A987ADDACB79EC42.ashx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55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1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Сербия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1" name="Рисунок 11" descr="http://russian.doingbusiness.org/%7E/media/1BB729389AAB4558A987ADDACB79EC42.ashx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ussian.doingbusiness.org/%7E/media/1BB729389AAB4558A987ADDACB79EC42.ashx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1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Ямайка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1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Мальдивские Острова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1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Китай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2" name="Рисунок 12" descr="http://russian.doingbusiness.org/%7E/media/1BB729389AAB4558A987ADDACB79EC42.ashx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russian.doingbusiness.org/%7E/media/1BB729389AAB4558A987ADDACB79EC42.ashx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1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Соломоновы Острова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1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Намибия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2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Вьетнам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21" w:history="1"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Палау</w:t>
              </w:r>
              <w:proofErr w:type="spellEnd"/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22" w:history="1"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Сент-Киттс</w:t>
              </w:r>
              <w:proofErr w:type="spellEnd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 xml:space="preserve"> и </w:t>
              </w:r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Невис</w:t>
              </w:r>
              <w:proofErr w:type="spellEnd"/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2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Коста-Рика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2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Мальта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2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Кувейт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2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Непал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2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Белиз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2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Гренада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2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Филиппины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3" name="Рисунок 13" descr="http://russian.doingbusiness.org/%7E/media/1BB729389AAB4558A987ADDACB79EC42.ashx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ussian.doingbusiness.org/%7E/media/1BB729389AAB4558A987ADDACB79EC42.ashx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3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Парагвай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152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3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Пакистан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4" name="Рисунок 14" descr="http://russian.doingbusiness.org/%7E/media/1BB729389AAB4558A987ADDACB79EC42.ashx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ussian.doingbusiness.org/%7E/media/1BB729389AAB4558A987ADDACB79EC42.ashx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3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Ливан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93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135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Украина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162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36" w:history="1">
              <w:proofErr w:type="spellStart"/>
              <w:proofErr w:type="gram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Папуа-Новая</w:t>
              </w:r>
              <w:proofErr w:type="spellEnd"/>
              <w:proofErr w:type="gramEnd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 xml:space="preserve"> Гвинея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3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Маршалловы Острова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3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Гайана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3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Бразилия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4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Доминиканская Республика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4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Эль-Сальвадор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4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Иордания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113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4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Индонезия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5" name="Рисунок 15" descr="http://russian.doingbusiness.org/%7E/media/1BB729389AAB4558A987ADDACB79EC42.ashx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ussian.doingbusiness.org/%7E/media/1BB729389AAB4558A987ADDACB79EC42.ashx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4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Кабо-Верде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46" w:history="1"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Кирибати</w:t>
              </w:r>
              <w:proofErr w:type="spellEnd"/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4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Свазиленд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4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Никарагуа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4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Эфиопия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5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Аргентина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5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Гондурас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5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Египет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6" name="Рисунок 16" descr="http://russian.doingbusiness.org/%7E/media/1BB729389AAB4558A987ADDACB79EC42.ashx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ussian.doingbusiness.org/%7E/media/1BB729389AAB4558A987ADDACB79EC42.ashx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146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5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Кения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7" name="Рисунок 17" descr="http://russian.doingbusiness.org/%7E/media/1BB729389AAB4558A987ADDACB79EC42.ashx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ussian.doingbusiness.org/%7E/media/1BB729389AAB4558A987ADDACB79EC42.ashx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5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Бангладеш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5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Босния и Герцеговина</w:t>
              </w:r>
            </w:hyperlink>
            <w:r w:rsidR="00292C50" w:rsidRPr="003023BB">
              <w:rPr>
                <w:rFonts w:ascii="Arial" w:hAnsi="Arial" w:cs="Arial"/>
                <w:sz w:val="18"/>
                <w:szCs w:val="18"/>
                <w:lang w:eastAsia="uk-UA"/>
              </w:rPr>
              <w:br/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8" name="Рисунок 18" descr="http://russian.doingbusiness.org/%7E/media/1BB729389AAB4558A987ADDACB79EC42.ashx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ussian.doingbusiness.org/%7E/media/1BB729389AAB4558A987ADDACB79EC42.ashx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5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Уганда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5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Йеменская Республика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6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Индия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19" name="Рисунок 19" descr="http://russian.doingbusiness.org/%7E/media/1BB729389AAB4558A987ADDACB79EC42.ashx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ussian.doingbusiness.org/%7E/media/1BB729389AAB4558A987ADDACB79EC42.ashx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6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Эквадор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6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Лесото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6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Камбоджа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6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Западный берег р. Иордан и Сектор Газа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6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Мозамбик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6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Бурунди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6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Бутан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6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Сьерра-Леоне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158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170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Таджикистан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81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7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Либерия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7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Танзания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134</w:t>
            </w:r>
          </w:p>
        </w:tc>
      </w:tr>
      <w:tr w:rsidR="00292C50" w:rsidRPr="003023BB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hyperlink r:id="rId173" w:history="1">
              <w:r w:rsidR="00292C50" w:rsidRPr="003023BB">
                <w:rPr>
                  <w:rFonts w:ascii="Arial" w:hAnsi="Arial" w:cs="Arial"/>
                  <w:color w:val="00B050"/>
                  <w:sz w:val="18"/>
                  <w:szCs w:val="18"/>
                  <w:lang w:eastAsia="uk-UA"/>
                </w:rPr>
                <w:t>Узбекистан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292C50" w:rsidP="00292C50">
            <w:pPr>
              <w:jc w:val="left"/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</w:pPr>
            <w:r w:rsidRPr="003023BB">
              <w:rPr>
                <w:rFonts w:ascii="Arial" w:hAnsi="Arial" w:cs="Arial"/>
                <w:color w:val="00B050"/>
                <w:sz w:val="18"/>
                <w:szCs w:val="18"/>
                <w:lang w:eastAsia="uk-UA"/>
              </w:rPr>
              <w:t>63</w:t>
            </w:r>
          </w:p>
        </w:tc>
      </w:tr>
      <w:tr w:rsidR="00292C50" w:rsidRPr="00292C50" w:rsidTr="003023B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C50" w:rsidRPr="003023BB" w:rsidRDefault="009D6A01" w:rsidP="003023BB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7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Нигерия</w:t>
              </w:r>
            </w:hyperlink>
            <w:r w:rsidR="003023BB">
              <w:rPr>
                <w:rFonts w:ascii="Arial" w:hAnsi="Arial" w:cs="Arial"/>
                <w:sz w:val="18"/>
                <w:szCs w:val="18"/>
                <w:lang w:val="en-US" w:eastAsia="uk-UA"/>
              </w:rPr>
              <w:t xml:space="preserve">   </w:t>
            </w:r>
            <w:r w:rsidR="00292C50" w:rsidRPr="003023BB">
              <w:rPr>
                <w:rFonts w:ascii="Arial" w:hAnsi="Arial" w:cs="Arial"/>
                <w:noProof/>
                <w:sz w:val="18"/>
                <w:szCs w:val="18"/>
                <w:lang w:val="uk-UA" w:eastAsia="uk-UA"/>
              </w:rPr>
              <w:drawing>
                <wp:inline distT="0" distB="0" distL="0" distR="0">
                  <wp:extent cx="723900" cy="171450"/>
                  <wp:effectExtent l="19050" t="0" r="0" b="0"/>
                  <wp:docPr id="20" name="Рисунок 20" descr="http://russian.doingbusiness.org/%7E/media/1BB729389AAB4558A987ADDACB79EC42.ashx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russian.doingbusiness.org/%7E/media/1BB729389AAB4558A987ADDACB79EC42.ashx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7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Мадагаскар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7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Судан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7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Гамбия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7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Ирак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Иран (Исламская Республика)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Алжир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Буркина-Фасо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Мали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Микронезия (Федеративные Штаты)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168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Того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Коморские острова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Лаосская Народно-Демократическая Республика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Джибути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8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Суринам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Боливия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Габон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153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Афганистан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Сирийская Арабская Республика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Экваториальная Гвинея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5" w:history="1"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Кот-д'Ивуар</w:t>
              </w:r>
              <w:proofErr w:type="spellEnd"/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Камерун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151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Сан-Томе и Принсипи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Зимбабве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156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19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Малави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0" w:history="1"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Тимор-Лешти</w:t>
              </w:r>
              <w:proofErr w:type="spellEnd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 xml:space="preserve"> (Восточный Тимор)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Мавритания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Бенин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140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Гвинея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Нигер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154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Гаити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Сенегал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Ангола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8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Гвинея-Биссау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09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Венесуэла (</w:t>
              </w:r>
              <w:proofErr w:type="spellStart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Боливарианская</w:t>
              </w:r>
              <w:proofErr w:type="spellEnd"/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 xml:space="preserve"> Республика)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10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Мьянма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155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11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Демократическая Республика Конго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167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12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Эритрея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13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Республика Конго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142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14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Южный Судан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15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Ливия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16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Центральноафриканская Республика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  <w:tr w:rsidR="00292C50" w:rsidRPr="00292C50" w:rsidTr="00292C5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3023BB" w:rsidRDefault="009D6A01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hyperlink r:id="rId217" w:history="1">
              <w:r w:rsidR="00292C50" w:rsidRPr="003023BB">
                <w:rPr>
                  <w:rFonts w:ascii="Arial" w:hAnsi="Arial" w:cs="Arial"/>
                  <w:sz w:val="18"/>
                  <w:szCs w:val="18"/>
                  <w:lang w:eastAsia="uk-UA"/>
                </w:rPr>
                <w:t>Чад</w:t>
              </w:r>
            </w:hyperlink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146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171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50" w:rsidRPr="00292C50" w:rsidRDefault="00292C50" w:rsidP="00292C50">
            <w:pPr>
              <w:jc w:val="left"/>
              <w:rPr>
                <w:rFonts w:ascii="Arial" w:hAnsi="Arial" w:cs="Arial"/>
                <w:sz w:val="18"/>
                <w:szCs w:val="18"/>
                <w:lang w:eastAsia="uk-UA"/>
              </w:rPr>
            </w:pPr>
            <w:r w:rsidRPr="00292C50">
              <w:rPr>
                <w:rFonts w:ascii="Arial" w:hAnsi="Arial" w:cs="Arial"/>
                <w:sz w:val="18"/>
                <w:szCs w:val="18"/>
                <w:lang w:eastAsia="uk-UA"/>
              </w:rPr>
              <w:t>189</w:t>
            </w:r>
          </w:p>
        </w:tc>
      </w:tr>
    </w:tbl>
    <w:p w:rsidR="00DC4E0C" w:rsidRPr="00292C50" w:rsidRDefault="00DC4E0C">
      <w:pPr>
        <w:rPr>
          <w:rFonts w:ascii="Arial" w:hAnsi="Arial" w:cs="Arial"/>
          <w:sz w:val="18"/>
          <w:szCs w:val="18"/>
        </w:rPr>
      </w:pPr>
    </w:p>
    <w:sectPr w:rsidR="00DC4E0C" w:rsidRPr="00292C50" w:rsidSect="0080790C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j0115844"/>
      </v:shape>
    </w:pict>
  </w:numPicBullet>
  <w:abstractNum w:abstractNumId="0">
    <w:nsid w:val="2E3C605F"/>
    <w:multiLevelType w:val="hybridMultilevel"/>
    <w:tmpl w:val="CE34387C"/>
    <w:lvl w:ilvl="0" w:tplc="60E6C6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9BBB59" w:themeColor="accent3"/>
        <w:sz w:val="1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92C50"/>
    <w:rsid w:val="000559DC"/>
    <w:rsid w:val="00065169"/>
    <w:rsid w:val="00094F42"/>
    <w:rsid w:val="000A012A"/>
    <w:rsid w:val="000D31BF"/>
    <w:rsid w:val="0018170E"/>
    <w:rsid w:val="00292C50"/>
    <w:rsid w:val="003023BB"/>
    <w:rsid w:val="0031349D"/>
    <w:rsid w:val="00343047"/>
    <w:rsid w:val="003A0342"/>
    <w:rsid w:val="003C5812"/>
    <w:rsid w:val="004465D5"/>
    <w:rsid w:val="00446980"/>
    <w:rsid w:val="004D5079"/>
    <w:rsid w:val="00507CC7"/>
    <w:rsid w:val="0052374F"/>
    <w:rsid w:val="00684F9C"/>
    <w:rsid w:val="00690FDD"/>
    <w:rsid w:val="006B6280"/>
    <w:rsid w:val="006E5C61"/>
    <w:rsid w:val="00723186"/>
    <w:rsid w:val="007B0DC3"/>
    <w:rsid w:val="007B5C2D"/>
    <w:rsid w:val="007C7DF9"/>
    <w:rsid w:val="007F5686"/>
    <w:rsid w:val="0080790C"/>
    <w:rsid w:val="008656C4"/>
    <w:rsid w:val="00887E88"/>
    <w:rsid w:val="008B1282"/>
    <w:rsid w:val="008F2250"/>
    <w:rsid w:val="00913B11"/>
    <w:rsid w:val="009159EA"/>
    <w:rsid w:val="00971AC0"/>
    <w:rsid w:val="009D6A01"/>
    <w:rsid w:val="00A153BD"/>
    <w:rsid w:val="00A3531E"/>
    <w:rsid w:val="00A3750D"/>
    <w:rsid w:val="00A54CD7"/>
    <w:rsid w:val="00A77864"/>
    <w:rsid w:val="00AB2A93"/>
    <w:rsid w:val="00AC63C4"/>
    <w:rsid w:val="00C06130"/>
    <w:rsid w:val="00C740E0"/>
    <w:rsid w:val="00D178F0"/>
    <w:rsid w:val="00D8178A"/>
    <w:rsid w:val="00DC4E0C"/>
    <w:rsid w:val="00E829AE"/>
    <w:rsid w:val="00EA0C2F"/>
    <w:rsid w:val="00EF3284"/>
    <w:rsid w:val="00F24082"/>
    <w:rsid w:val="00F95C65"/>
    <w:rsid w:val="00FA6FFC"/>
    <w:rsid w:val="00FB5757"/>
    <w:rsid w:val="00FC535C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8A"/>
    <w:rPr>
      <w:sz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3A03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A03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A0342"/>
    <w:pPr>
      <w:keepNext/>
      <w:jc w:val="center"/>
      <w:outlineLvl w:val="2"/>
    </w:pPr>
    <w:rPr>
      <w:rFonts w:ascii="Arial" w:eastAsiaTheme="majorEastAsia" w:hAnsi="Arial" w:cstheme="majorBidi"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3A03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034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A034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A034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A034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A0342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342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3A0342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3A0342"/>
    <w:rPr>
      <w:rFonts w:ascii="Arial" w:eastAsiaTheme="majorEastAsia" w:hAnsi="Arial" w:cstheme="majorBidi"/>
      <w:sz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A0342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3A0342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3A0342"/>
    <w:rPr>
      <w:rFonts w:asciiTheme="minorHAnsi" w:eastAsiaTheme="minorEastAsia" w:hAnsiTheme="minorHAnsi" w:cstheme="minorBidi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3A0342"/>
    <w:rPr>
      <w:rFonts w:asciiTheme="minorHAnsi" w:eastAsiaTheme="minorEastAsia" w:hAnsiTheme="minorHAnsi" w:cstheme="minorBidi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3A0342"/>
    <w:rPr>
      <w:rFonts w:asciiTheme="minorHAnsi" w:eastAsiaTheme="minorEastAsia" w:hAnsiTheme="minorHAnsi" w:cstheme="minorBidi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3A0342"/>
    <w:rPr>
      <w:rFonts w:asciiTheme="majorHAnsi" w:eastAsiaTheme="majorEastAsia" w:hAnsiTheme="majorHAnsi" w:cstheme="majorBidi"/>
      <w:sz w:val="22"/>
      <w:szCs w:val="22"/>
      <w:lang w:val="ru-RU" w:eastAsia="ru-RU"/>
    </w:rPr>
  </w:style>
  <w:style w:type="paragraph" w:styleId="a3">
    <w:name w:val="No Spacing"/>
    <w:link w:val="a4"/>
    <w:uiPriority w:val="1"/>
    <w:qFormat/>
    <w:rsid w:val="003A0342"/>
    <w:rPr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3A0342"/>
    <w:rPr>
      <w:sz w:val="24"/>
      <w:szCs w:val="24"/>
      <w:lang w:val="ru-RU" w:eastAsia="ru-RU"/>
    </w:rPr>
  </w:style>
  <w:style w:type="paragraph" w:styleId="a5">
    <w:name w:val="caption"/>
    <w:basedOn w:val="a"/>
    <w:next w:val="a"/>
    <w:semiHidden/>
    <w:unhideWhenUsed/>
    <w:qFormat/>
    <w:rsid w:val="003A0342"/>
    <w:rPr>
      <w:b/>
      <w:bCs/>
      <w:sz w:val="20"/>
    </w:rPr>
  </w:style>
  <w:style w:type="paragraph" w:styleId="a6">
    <w:name w:val="Title"/>
    <w:basedOn w:val="a"/>
    <w:link w:val="a7"/>
    <w:qFormat/>
    <w:rsid w:val="003A03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3A0342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8">
    <w:name w:val="Subtitle"/>
    <w:basedOn w:val="a"/>
    <w:next w:val="a"/>
    <w:link w:val="a9"/>
    <w:qFormat/>
    <w:rsid w:val="003A03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3A0342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a">
    <w:name w:val="Strong"/>
    <w:basedOn w:val="a0"/>
    <w:qFormat/>
    <w:rsid w:val="003A0342"/>
    <w:rPr>
      <w:b/>
      <w:bCs/>
    </w:rPr>
  </w:style>
  <w:style w:type="character" w:styleId="ab">
    <w:name w:val="Emphasis"/>
    <w:basedOn w:val="a0"/>
    <w:qFormat/>
    <w:rsid w:val="003A0342"/>
    <w:rPr>
      <w:i/>
      <w:iCs/>
    </w:rPr>
  </w:style>
  <w:style w:type="paragraph" w:styleId="ac">
    <w:name w:val="List Paragraph"/>
    <w:basedOn w:val="a"/>
    <w:uiPriority w:val="34"/>
    <w:qFormat/>
    <w:rsid w:val="003A0342"/>
    <w:pPr>
      <w:ind w:left="708"/>
    </w:pPr>
    <w:rPr>
      <w:rFonts w:ascii="Arial" w:hAnsi="Arial"/>
      <w:sz w:val="20"/>
      <w:lang w:val="uk-UA"/>
    </w:rPr>
  </w:style>
  <w:style w:type="paragraph" w:styleId="21">
    <w:name w:val="Quote"/>
    <w:basedOn w:val="a"/>
    <w:next w:val="a"/>
    <w:link w:val="22"/>
    <w:uiPriority w:val="29"/>
    <w:qFormat/>
    <w:rsid w:val="003A03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A0342"/>
    <w:rPr>
      <w:i/>
      <w:iCs/>
      <w:color w:val="000000" w:themeColor="text1"/>
      <w:sz w:val="24"/>
      <w:szCs w:val="24"/>
      <w:lang w:val="ru-RU" w:eastAsia="ru-RU"/>
    </w:rPr>
  </w:style>
  <w:style w:type="paragraph" w:styleId="ad">
    <w:name w:val="Intense Quote"/>
    <w:basedOn w:val="a"/>
    <w:next w:val="a"/>
    <w:link w:val="ae"/>
    <w:uiPriority w:val="30"/>
    <w:qFormat/>
    <w:rsid w:val="003A03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A0342"/>
    <w:rPr>
      <w:b/>
      <w:bCs/>
      <w:i/>
      <w:iCs/>
      <w:color w:val="4F81BD" w:themeColor="accent1"/>
      <w:sz w:val="24"/>
      <w:szCs w:val="24"/>
      <w:lang w:val="ru-RU" w:eastAsia="ru-RU"/>
    </w:rPr>
  </w:style>
  <w:style w:type="character" w:styleId="af">
    <w:name w:val="Subtle Emphasis"/>
    <w:basedOn w:val="a0"/>
    <w:uiPriority w:val="19"/>
    <w:qFormat/>
    <w:rsid w:val="003A0342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A034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A034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A0342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3A034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A0342"/>
    <w:pPr>
      <w:outlineLvl w:val="9"/>
    </w:pPr>
  </w:style>
  <w:style w:type="paragraph" w:styleId="af5">
    <w:name w:val="envelope address"/>
    <w:basedOn w:val="a"/>
    <w:uiPriority w:val="99"/>
    <w:semiHidden/>
    <w:unhideWhenUsed/>
    <w:rsid w:val="00065169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b/>
    </w:rPr>
  </w:style>
  <w:style w:type="paragraph" w:styleId="23">
    <w:name w:val="envelope return"/>
    <w:basedOn w:val="a"/>
    <w:uiPriority w:val="99"/>
    <w:semiHidden/>
    <w:unhideWhenUsed/>
    <w:rsid w:val="00065169"/>
    <w:rPr>
      <w:rFonts w:ascii="Arial" w:eastAsiaTheme="majorEastAsia" w:hAnsi="Arial" w:cstheme="majorBidi"/>
      <w:b/>
    </w:rPr>
  </w:style>
  <w:style w:type="paragraph" w:customStyle="1" w:styleId="11">
    <w:name w:val="Стиль1"/>
    <w:basedOn w:val="ac"/>
    <w:link w:val="12"/>
    <w:rsid w:val="008F2250"/>
    <w:pPr>
      <w:ind w:left="0"/>
    </w:pPr>
    <w:rPr>
      <w:b/>
      <w:i/>
      <w:color w:val="9BBB59" w:themeColor="accent3"/>
    </w:rPr>
  </w:style>
  <w:style w:type="character" w:customStyle="1" w:styleId="12">
    <w:name w:val="Стиль1 Знак"/>
    <w:basedOn w:val="a0"/>
    <w:link w:val="11"/>
    <w:rsid w:val="00EA0C2F"/>
    <w:rPr>
      <w:rFonts w:ascii="Times New Roman" w:hAnsi="Times New Roman"/>
      <w:b/>
      <w:i/>
      <w:color w:val="9BBB59" w:themeColor="accent3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92C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2C5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ssian.doingbusiness.org/Rankings/china/" TargetMode="External"/><Relationship Id="rId21" Type="http://schemas.openxmlformats.org/officeDocument/2006/relationships/hyperlink" Target="http://russian.doingbusiness.org/data/exploreeconomies/malaysia/" TargetMode="External"/><Relationship Id="rId42" Type="http://schemas.openxmlformats.org/officeDocument/2006/relationships/image" Target="media/image2.gif"/><Relationship Id="rId63" Type="http://schemas.openxmlformats.org/officeDocument/2006/relationships/hyperlink" Target="http://russian.doingbusiness.org/data/exploreeconomies/poland/" TargetMode="External"/><Relationship Id="rId84" Type="http://schemas.openxmlformats.org/officeDocument/2006/relationships/hyperlink" Target="http://russian.doingbusiness.org/data/exploreeconomies/italy/" TargetMode="External"/><Relationship Id="rId138" Type="http://schemas.openxmlformats.org/officeDocument/2006/relationships/hyperlink" Target="http://russian.doingbusiness.org/data/exploreeconomies/guyana/" TargetMode="External"/><Relationship Id="rId159" Type="http://schemas.openxmlformats.org/officeDocument/2006/relationships/hyperlink" Target="http://russian.doingbusiness.org/data/exploreeconomies/yemen/" TargetMode="External"/><Relationship Id="rId170" Type="http://schemas.openxmlformats.org/officeDocument/2006/relationships/hyperlink" Target="http://russian.doingbusiness.org/data/exploreeconomies/tajikistan/" TargetMode="External"/><Relationship Id="rId191" Type="http://schemas.openxmlformats.org/officeDocument/2006/relationships/hyperlink" Target="http://russian.doingbusiness.org/data/exploreeconomies/gabon/" TargetMode="External"/><Relationship Id="rId205" Type="http://schemas.openxmlformats.org/officeDocument/2006/relationships/hyperlink" Target="http://russian.doingbusiness.org/data/exploreeconomies/haiti/" TargetMode="External"/><Relationship Id="rId107" Type="http://schemas.openxmlformats.org/officeDocument/2006/relationships/hyperlink" Target="http://russian.doingbusiness.org/data/exploreeconomies/uruguay/" TargetMode="External"/><Relationship Id="rId11" Type="http://schemas.openxmlformats.org/officeDocument/2006/relationships/hyperlink" Target="http://russian.doingbusiness.org/Rankings?sortcolumn=14&amp;sortorder=asc&amp;regionID=0&amp;incomeID=0&amp;tercile=&amp;ajax=1" TargetMode="External"/><Relationship Id="rId32" Type="http://schemas.openxmlformats.org/officeDocument/2006/relationships/hyperlink" Target="http://russian.doingbusiness.org/data/exploreeconomies/lithuania/" TargetMode="External"/><Relationship Id="rId53" Type="http://schemas.openxmlformats.org/officeDocument/2006/relationships/hyperlink" Target="http://russian.doingbusiness.org/data/exploreeconomies/belgium/" TargetMode="External"/><Relationship Id="rId74" Type="http://schemas.openxmlformats.org/officeDocument/2006/relationships/hyperlink" Target="http://russian.doingbusiness.org/data/exploreeconomies/panama/" TargetMode="External"/><Relationship Id="rId128" Type="http://schemas.openxmlformats.org/officeDocument/2006/relationships/hyperlink" Target="http://russian.doingbusiness.org/data/exploreeconomies/grenada/" TargetMode="External"/><Relationship Id="rId149" Type="http://schemas.openxmlformats.org/officeDocument/2006/relationships/hyperlink" Target="http://russian.doingbusiness.org/data/exploreeconomies/ethiopia/" TargetMode="External"/><Relationship Id="rId5" Type="http://schemas.openxmlformats.org/officeDocument/2006/relationships/hyperlink" Target="http://russian.doingbusiness.org/Rankings?sortcolumn=2&amp;sortorder=desc&amp;regionID=0&amp;incomeID=0&amp;tercile=&amp;ajax=1" TargetMode="External"/><Relationship Id="rId90" Type="http://schemas.openxmlformats.org/officeDocument/2006/relationships/hyperlink" Target="http://russian.doingbusiness.org/data/exploreeconomies/azerbaijan/" TargetMode="External"/><Relationship Id="rId95" Type="http://schemas.openxmlformats.org/officeDocument/2006/relationships/hyperlink" Target="http://russian.doingbusiness.org/data/exploreeconomies/czech-republic/" TargetMode="External"/><Relationship Id="rId160" Type="http://schemas.openxmlformats.org/officeDocument/2006/relationships/hyperlink" Target="http://russian.doingbusiness.org/data/exploreeconomies/india/" TargetMode="External"/><Relationship Id="rId165" Type="http://schemas.openxmlformats.org/officeDocument/2006/relationships/hyperlink" Target="http://russian.doingbusiness.org/data/exploreeconomies/west-bank-and-gaza/" TargetMode="External"/><Relationship Id="rId181" Type="http://schemas.openxmlformats.org/officeDocument/2006/relationships/hyperlink" Target="http://russian.doingbusiness.org/data/exploreeconomies/algeria/" TargetMode="External"/><Relationship Id="rId186" Type="http://schemas.openxmlformats.org/officeDocument/2006/relationships/hyperlink" Target="http://russian.doingbusiness.org/data/exploreeconomies/comoros/" TargetMode="External"/><Relationship Id="rId216" Type="http://schemas.openxmlformats.org/officeDocument/2006/relationships/hyperlink" Target="http://russian.doingbusiness.org/data/exploreeconomies/central-african-republic/" TargetMode="External"/><Relationship Id="rId211" Type="http://schemas.openxmlformats.org/officeDocument/2006/relationships/hyperlink" Target="http://russian.doingbusiness.org/data/exploreeconomies/congo-dem-rep/" TargetMode="External"/><Relationship Id="rId22" Type="http://schemas.openxmlformats.org/officeDocument/2006/relationships/hyperlink" Target="http://russian.doingbusiness.org/data/exploreeconomies/korea/" TargetMode="External"/><Relationship Id="rId27" Type="http://schemas.openxmlformats.org/officeDocument/2006/relationships/hyperlink" Target="http://russian.doingbusiness.org/data/exploreeconomies/finland/" TargetMode="External"/><Relationship Id="rId43" Type="http://schemas.openxmlformats.org/officeDocument/2006/relationships/hyperlink" Target="http://russian.doingbusiness.org/data/exploreeconomies/saudi-arabia/" TargetMode="External"/><Relationship Id="rId48" Type="http://schemas.openxmlformats.org/officeDocument/2006/relationships/hyperlink" Target="http://russian.doingbusiness.org/data/exploreeconomies/portugal/" TargetMode="External"/><Relationship Id="rId64" Type="http://schemas.openxmlformats.org/officeDocument/2006/relationships/hyperlink" Target="http://russian.doingbusiness.org/data/exploreeconomies/bahrain/" TargetMode="External"/><Relationship Id="rId69" Type="http://schemas.openxmlformats.org/officeDocument/2006/relationships/hyperlink" Target="http://russian.doingbusiness.org/data/exploreeconomies/tunisia/" TargetMode="External"/><Relationship Id="rId113" Type="http://schemas.openxmlformats.org/officeDocument/2006/relationships/hyperlink" Target="http://russian.doingbusiness.org/data/exploreeconomies/serbia/" TargetMode="External"/><Relationship Id="rId118" Type="http://schemas.openxmlformats.org/officeDocument/2006/relationships/hyperlink" Target="http://russian.doingbusiness.org/data/exploreeconomies/solomon-islands/" TargetMode="External"/><Relationship Id="rId134" Type="http://schemas.openxmlformats.org/officeDocument/2006/relationships/hyperlink" Target="http://russian.doingbusiness.org/data/exploreeconomies/lebanon/" TargetMode="External"/><Relationship Id="rId139" Type="http://schemas.openxmlformats.org/officeDocument/2006/relationships/hyperlink" Target="http://russian.doingbusiness.org/data/exploreeconomies/brazil/" TargetMode="External"/><Relationship Id="rId80" Type="http://schemas.openxmlformats.org/officeDocument/2006/relationships/hyperlink" Target="http://russian.doingbusiness.org/data/exploreeconomies/samoa/" TargetMode="External"/><Relationship Id="rId85" Type="http://schemas.openxmlformats.org/officeDocument/2006/relationships/hyperlink" Target="http://russian.doingbusiness.org/Rankings/italy/" TargetMode="External"/><Relationship Id="rId150" Type="http://schemas.openxmlformats.org/officeDocument/2006/relationships/hyperlink" Target="http://russian.doingbusiness.org/data/exploreeconomies/argentina/" TargetMode="External"/><Relationship Id="rId155" Type="http://schemas.openxmlformats.org/officeDocument/2006/relationships/hyperlink" Target="http://russian.doingbusiness.org/Rankings/kenya/" TargetMode="External"/><Relationship Id="rId171" Type="http://schemas.openxmlformats.org/officeDocument/2006/relationships/hyperlink" Target="http://russian.doingbusiness.org/data/exploreeconomies/liberia/" TargetMode="External"/><Relationship Id="rId176" Type="http://schemas.openxmlformats.org/officeDocument/2006/relationships/hyperlink" Target="http://russian.doingbusiness.org/data/exploreeconomies/madagascar/" TargetMode="External"/><Relationship Id="rId192" Type="http://schemas.openxmlformats.org/officeDocument/2006/relationships/hyperlink" Target="http://russian.doingbusiness.org/data/exploreeconomies/afghanistan/" TargetMode="External"/><Relationship Id="rId197" Type="http://schemas.openxmlformats.org/officeDocument/2006/relationships/hyperlink" Target="http://russian.doingbusiness.org/data/exploreeconomies/s%C3%A3o-tom%C3%A9-and-principe/" TargetMode="External"/><Relationship Id="rId206" Type="http://schemas.openxmlformats.org/officeDocument/2006/relationships/hyperlink" Target="http://russian.doingbusiness.org/data/exploreeconomies/senegal/" TargetMode="External"/><Relationship Id="rId201" Type="http://schemas.openxmlformats.org/officeDocument/2006/relationships/hyperlink" Target="http://russian.doingbusiness.org/data/exploreeconomies/mauritania/" TargetMode="External"/><Relationship Id="rId12" Type="http://schemas.openxmlformats.org/officeDocument/2006/relationships/hyperlink" Target="http://russian.doingbusiness.org/Rankings?sortcolumn=15&amp;sortorder=asc&amp;regionID=0&amp;incomeID=0&amp;tercile=&amp;ajax=1" TargetMode="External"/><Relationship Id="rId17" Type="http://schemas.openxmlformats.org/officeDocument/2006/relationships/hyperlink" Target="http://russian.doingbusiness.org/data/exploreeconomies/hong-kong-china/" TargetMode="External"/><Relationship Id="rId33" Type="http://schemas.openxmlformats.org/officeDocument/2006/relationships/hyperlink" Target="http://russian.doingbusiness.org/data/exploreeconomies/thailand/" TargetMode="External"/><Relationship Id="rId38" Type="http://schemas.openxmlformats.org/officeDocument/2006/relationships/hyperlink" Target="http://russian.doingbusiness.org/data/exploreeconomies/united-arab-emirates/" TargetMode="External"/><Relationship Id="rId59" Type="http://schemas.openxmlformats.org/officeDocument/2006/relationships/hyperlink" Target="http://russian.doingbusiness.org/data/exploreeconomies/peru/" TargetMode="External"/><Relationship Id="rId103" Type="http://schemas.openxmlformats.org/officeDocument/2006/relationships/hyperlink" Target="http://russian.doingbusiness.org/data/exploreeconomies/zambia/" TargetMode="External"/><Relationship Id="rId108" Type="http://schemas.openxmlformats.org/officeDocument/2006/relationships/hyperlink" Target="http://russian.doingbusiness.org/data/exploreeconomies/croatia/" TargetMode="External"/><Relationship Id="rId124" Type="http://schemas.openxmlformats.org/officeDocument/2006/relationships/hyperlink" Target="http://russian.doingbusiness.org/data/exploreeconomies/malta/" TargetMode="External"/><Relationship Id="rId129" Type="http://schemas.openxmlformats.org/officeDocument/2006/relationships/hyperlink" Target="http://russian.doingbusiness.org/data/exploreeconomies/philippines/" TargetMode="External"/><Relationship Id="rId54" Type="http://schemas.openxmlformats.org/officeDocument/2006/relationships/hyperlink" Target="http://russian.doingbusiness.org/data/exploreeconomies/armenia/" TargetMode="External"/><Relationship Id="rId70" Type="http://schemas.openxmlformats.org/officeDocument/2006/relationships/hyperlink" Target="http://russian.doingbusiness.org/data/exploreeconomies/spain/" TargetMode="External"/><Relationship Id="rId75" Type="http://schemas.openxmlformats.org/officeDocument/2006/relationships/hyperlink" Target="http://russian.doingbusiness.org/data/exploreeconomies/botswana/" TargetMode="External"/><Relationship Id="rId91" Type="http://schemas.openxmlformats.org/officeDocument/2006/relationships/hyperlink" Target="http://russian.doingbusiness.org/data/exploreeconomies/antigua-and-barbuda/" TargetMode="External"/><Relationship Id="rId96" Type="http://schemas.openxmlformats.org/officeDocument/2006/relationships/hyperlink" Target="http://russian.doingbusiness.org/data/exploreeconomies/mongolia/" TargetMode="External"/><Relationship Id="rId140" Type="http://schemas.openxmlformats.org/officeDocument/2006/relationships/hyperlink" Target="http://russian.doingbusiness.org/data/exploreeconomies/dominican-republic/" TargetMode="External"/><Relationship Id="rId145" Type="http://schemas.openxmlformats.org/officeDocument/2006/relationships/hyperlink" Target="http://russian.doingbusiness.org/data/exploreeconomies/cape-verde/" TargetMode="External"/><Relationship Id="rId161" Type="http://schemas.openxmlformats.org/officeDocument/2006/relationships/hyperlink" Target="http://russian.doingbusiness.org/Rankings/india/" TargetMode="External"/><Relationship Id="rId166" Type="http://schemas.openxmlformats.org/officeDocument/2006/relationships/hyperlink" Target="http://russian.doingbusiness.org/data/exploreeconomies/mozambique/" TargetMode="External"/><Relationship Id="rId182" Type="http://schemas.openxmlformats.org/officeDocument/2006/relationships/hyperlink" Target="http://russian.doingbusiness.org/data/exploreeconomies/burkina-faso/" TargetMode="External"/><Relationship Id="rId187" Type="http://schemas.openxmlformats.org/officeDocument/2006/relationships/hyperlink" Target="http://russian.doingbusiness.org/data/exploreeconomies/lao-pdr/" TargetMode="External"/><Relationship Id="rId217" Type="http://schemas.openxmlformats.org/officeDocument/2006/relationships/hyperlink" Target="http://russian.doingbusiness.org/data/exploreeconomies/cha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ssian.doingbusiness.org/Rankings?sortcolumn=9&amp;sortorder=asc&amp;regionID=0&amp;incomeID=0&amp;tercile=&amp;ajax=1" TargetMode="External"/><Relationship Id="rId212" Type="http://schemas.openxmlformats.org/officeDocument/2006/relationships/hyperlink" Target="http://russian.doingbusiness.org/data/exploreeconomies/eritrea/" TargetMode="External"/><Relationship Id="rId23" Type="http://schemas.openxmlformats.org/officeDocument/2006/relationships/hyperlink" Target="http://russian.doingbusiness.org/data/exploreeconomies/georgia/" TargetMode="External"/><Relationship Id="rId28" Type="http://schemas.openxmlformats.org/officeDocument/2006/relationships/hyperlink" Target="http://russian.doingbusiness.org/data/exploreeconomies/iceland/" TargetMode="External"/><Relationship Id="rId49" Type="http://schemas.openxmlformats.org/officeDocument/2006/relationships/hyperlink" Target="http://russian.doingbusiness.org/data/exploreeconomies/rwanda/" TargetMode="External"/><Relationship Id="rId114" Type="http://schemas.openxmlformats.org/officeDocument/2006/relationships/hyperlink" Target="http://russian.doingbusiness.org/data/exploreeconomies/jamaica/" TargetMode="External"/><Relationship Id="rId119" Type="http://schemas.openxmlformats.org/officeDocument/2006/relationships/hyperlink" Target="http://russian.doingbusiness.org/data/exploreeconomies/namibia/" TargetMode="External"/><Relationship Id="rId44" Type="http://schemas.openxmlformats.org/officeDocument/2006/relationships/hyperlink" Target="http://russian.doingbusiness.org/data/exploreeconomies/japan/" TargetMode="External"/><Relationship Id="rId60" Type="http://schemas.openxmlformats.org/officeDocument/2006/relationships/hyperlink" Target="http://russian.doingbusiness.org/data/exploreeconomies/colombia/" TargetMode="External"/><Relationship Id="rId65" Type="http://schemas.openxmlformats.org/officeDocument/2006/relationships/hyperlink" Target="http://russian.doingbusiness.org/data/exploreeconomies/oman/" TargetMode="External"/><Relationship Id="rId81" Type="http://schemas.openxmlformats.org/officeDocument/2006/relationships/hyperlink" Target="http://russian.doingbusiness.org/data/exploreeconomies/fiji/" TargetMode="External"/><Relationship Id="rId86" Type="http://schemas.openxmlformats.org/officeDocument/2006/relationships/hyperlink" Target="http://russian.doingbusiness.org/data/exploreeconomies/trinidad-and-tobago/" TargetMode="External"/><Relationship Id="rId130" Type="http://schemas.openxmlformats.org/officeDocument/2006/relationships/hyperlink" Target="http://russian.doingbusiness.org/Rankings/philippines/" TargetMode="External"/><Relationship Id="rId135" Type="http://schemas.openxmlformats.org/officeDocument/2006/relationships/hyperlink" Target="http://russian.doingbusiness.org/data/exploreeconomies/ukraine/" TargetMode="External"/><Relationship Id="rId151" Type="http://schemas.openxmlformats.org/officeDocument/2006/relationships/hyperlink" Target="http://russian.doingbusiness.org/data/exploreeconomies/honduras/" TargetMode="External"/><Relationship Id="rId156" Type="http://schemas.openxmlformats.org/officeDocument/2006/relationships/hyperlink" Target="http://russian.doingbusiness.org/data/exploreeconomies/bangladesh/" TargetMode="External"/><Relationship Id="rId177" Type="http://schemas.openxmlformats.org/officeDocument/2006/relationships/hyperlink" Target="http://russian.doingbusiness.org/data/exploreeconomies/sudan/" TargetMode="External"/><Relationship Id="rId198" Type="http://schemas.openxmlformats.org/officeDocument/2006/relationships/hyperlink" Target="http://russian.doingbusiness.org/data/exploreeconomies/zimbabwe/" TargetMode="External"/><Relationship Id="rId172" Type="http://schemas.openxmlformats.org/officeDocument/2006/relationships/hyperlink" Target="http://russian.doingbusiness.org/data/exploreeconomies/tanzania/" TargetMode="External"/><Relationship Id="rId193" Type="http://schemas.openxmlformats.org/officeDocument/2006/relationships/hyperlink" Target="http://russian.doingbusiness.org/data/exploreeconomies/syria/" TargetMode="External"/><Relationship Id="rId202" Type="http://schemas.openxmlformats.org/officeDocument/2006/relationships/hyperlink" Target="http://russian.doingbusiness.org/data/exploreeconomies/benin/" TargetMode="External"/><Relationship Id="rId207" Type="http://schemas.openxmlformats.org/officeDocument/2006/relationships/hyperlink" Target="http://russian.doingbusiness.org/data/exploreeconomies/angola/" TargetMode="External"/><Relationship Id="rId13" Type="http://schemas.openxmlformats.org/officeDocument/2006/relationships/hyperlink" Target="http://russian.doingbusiness.org/Rankings?sortcolumn=16&amp;sortorder=asc&amp;regionID=0&amp;incomeID=0&amp;tercile=&amp;ajax=1" TargetMode="External"/><Relationship Id="rId18" Type="http://schemas.openxmlformats.org/officeDocument/2006/relationships/hyperlink" Target="http://russian.doingbusiness.org/data/exploreeconomies/new-zealand/" TargetMode="External"/><Relationship Id="rId39" Type="http://schemas.openxmlformats.org/officeDocument/2006/relationships/hyperlink" Target="http://russian.doingbusiness.org/data/exploreeconomies/latvia/" TargetMode="External"/><Relationship Id="rId109" Type="http://schemas.openxmlformats.org/officeDocument/2006/relationships/hyperlink" Target="http://russian.doingbusiness.org/data/exploreeconomies/albania/" TargetMode="External"/><Relationship Id="rId34" Type="http://schemas.openxmlformats.org/officeDocument/2006/relationships/hyperlink" Target="http://russian.doingbusiness.org/data/exploreeconomies/canada/" TargetMode="External"/><Relationship Id="rId50" Type="http://schemas.openxmlformats.org/officeDocument/2006/relationships/hyperlink" Target="http://russian.doingbusiness.org/data/exploreeconomies/slovenia/" TargetMode="External"/><Relationship Id="rId55" Type="http://schemas.openxmlformats.org/officeDocument/2006/relationships/hyperlink" Target="http://russian.doingbusiness.org/data/exploreeconomies/france/" TargetMode="External"/><Relationship Id="rId76" Type="http://schemas.openxmlformats.org/officeDocument/2006/relationships/hyperlink" Target="http://russian.doingbusiness.org/data/exploreeconomies/tonga/" TargetMode="External"/><Relationship Id="rId97" Type="http://schemas.openxmlformats.org/officeDocument/2006/relationships/hyperlink" Target="http://russian.doingbusiness.org/data/exploreeconomies/dominica/" TargetMode="External"/><Relationship Id="rId104" Type="http://schemas.openxmlformats.org/officeDocument/2006/relationships/hyperlink" Target="http://russian.doingbusiness.org/data/exploreeconomies/kosovo/" TargetMode="External"/><Relationship Id="rId120" Type="http://schemas.openxmlformats.org/officeDocument/2006/relationships/hyperlink" Target="http://russian.doingbusiness.org/data/exploreeconomies/vietnam/" TargetMode="External"/><Relationship Id="rId125" Type="http://schemas.openxmlformats.org/officeDocument/2006/relationships/hyperlink" Target="http://russian.doingbusiness.org/data/exploreeconomies/kuwait/" TargetMode="External"/><Relationship Id="rId141" Type="http://schemas.openxmlformats.org/officeDocument/2006/relationships/hyperlink" Target="http://russian.doingbusiness.org/data/exploreeconomies/el-salvador/" TargetMode="External"/><Relationship Id="rId146" Type="http://schemas.openxmlformats.org/officeDocument/2006/relationships/hyperlink" Target="http://russian.doingbusiness.org/data/exploreeconomies/kiribati/" TargetMode="External"/><Relationship Id="rId167" Type="http://schemas.openxmlformats.org/officeDocument/2006/relationships/hyperlink" Target="http://russian.doingbusiness.org/data/exploreeconomies/burundi/" TargetMode="External"/><Relationship Id="rId188" Type="http://schemas.openxmlformats.org/officeDocument/2006/relationships/hyperlink" Target="http://russian.doingbusiness.org/data/exploreeconomies/djibouti/" TargetMode="External"/><Relationship Id="rId7" Type="http://schemas.openxmlformats.org/officeDocument/2006/relationships/hyperlink" Target="http://russian.doingbusiness.org/Rankings?sortcolumn=10&amp;sortorder=asc&amp;regionID=0&amp;incomeID=0&amp;tercile=&amp;ajax=1" TargetMode="External"/><Relationship Id="rId71" Type="http://schemas.openxmlformats.org/officeDocument/2006/relationships/hyperlink" Target="http://russian.doingbusiness.org/data/exploreeconomies/mexico/" TargetMode="External"/><Relationship Id="rId92" Type="http://schemas.openxmlformats.org/officeDocument/2006/relationships/hyperlink" Target="http://russian.doingbusiness.org/data/exploreeconomies/greece/" TargetMode="External"/><Relationship Id="rId162" Type="http://schemas.openxmlformats.org/officeDocument/2006/relationships/hyperlink" Target="http://russian.doingbusiness.org/data/exploreeconomies/ecuador/" TargetMode="External"/><Relationship Id="rId183" Type="http://schemas.openxmlformats.org/officeDocument/2006/relationships/hyperlink" Target="http://russian.doingbusiness.org/data/exploreeconomies/mali/" TargetMode="External"/><Relationship Id="rId213" Type="http://schemas.openxmlformats.org/officeDocument/2006/relationships/hyperlink" Target="http://russian.doingbusiness.org/data/exploreeconomies/congo-rep/" TargetMode="Externa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russian.doingbusiness.org/data/exploreeconomies/sweden/" TargetMode="External"/><Relationship Id="rId24" Type="http://schemas.openxmlformats.org/officeDocument/2006/relationships/hyperlink" Target="http://russian.doingbusiness.org/data/exploreeconomies/norway/" TargetMode="External"/><Relationship Id="rId40" Type="http://schemas.openxmlformats.org/officeDocument/2006/relationships/hyperlink" Target="http://russian.doingbusiness.org/data/exploreeconomies/macedonia-fyr/" TargetMode="External"/><Relationship Id="rId45" Type="http://schemas.openxmlformats.org/officeDocument/2006/relationships/hyperlink" Target="http://russian.doingbusiness.org/data/exploreeconomies/netherlands/" TargetMode="External"/><Relationship Id="rId66" Type="http://schemas.openxmlformats.org/officeDocument/2006/relationships/hyperlink" Target="http://russian.doingbusiness.org/data/exploreeconomies/qatar/" TargetMode="External"/><Relationship Id="rId87" Type="http://schemas.openxmlformats.org/officeDocument/2006/relationships/hyperlink" Target="http://russian.doingbusiness.org/data/exploreeconomies/ghana/" TargetMode="External"/><Relationship Id="rId110" Type="http://schemas.openxmlformats.org/officeDocument/2006/relationships/hyperlink" Target="http://russian.doingbusiness.org/data/exploreeconomies/barbados/" TargetMode="External"/><Relationship Id="rId115" Type="http://schemas.openxmlformats.org/officeDocument/2006/relationships/hyperlink" Target="http://russian.doingbusiness.org/data/exploreeconomies/maldives/" TargetMode="External"/><Relationship Id="rId131" Type="http://schemas.openxmlformats.org/officeDocument/2006/relationships/hyperlink" Target="http://russian.doingbusiness.org/data/exploreeconomies/paraguay/" TargetMode="External"/><Relationship Id="rId136" Type="http://schemas.openxmlformats.org/officeDocument/2006/relationships/hyperlink" Target="http://russian.doingbusiness.org/data/exploreeconomies/papua-new-guinea/" TargetMode="External"/><Relationship Id="rId157" Type="http://schemas.openxmlformats.org/officeDocument/2006/relationships/hyperlink" Target="http://russian.doingbusiness.org/data/exploreeconomies/bosnia-and-herzegovina/" TargetMode="External"/><Relationship Id="rId178" Type="http://schemas.openxmlformats.org/officeDocument/2006/relationships/hyperlink" Target="http://russian.doingbusiness.org/data/exploreeconomies/gambia/" TargetMode="External"/><Relationship Id="rId61" Type="http://schemas.openxmlformats.org/officeDocument/2006/relationships/hyperlink" Target="http://russian.doingbusiness.org/Rankings/colombia/" TargetMode="External"/><Relationship Id="rId82" Type="http://schemas.openxmlformats.org/officeDocument/2006/relationships/hyperlink" Target="http://russian.doingbusiness.org/data/exploreeconomies/belarus/" TargetMode="External"/><Relationship Id="rId152" Type="http://schemas.openxmlformats.org/officeDocument/2006/relationships/hyperlink" Target="http://russian.doingbusiness.org/data/exploreeconomies/egypt/" TargetMode="External"/><Relationship Id="rId173" Type="http://schemas.openxmlformats.org/officeDocument/2006/relationships/hyperlink" Target="http://russian.doingbusiness.org/data/exploreeconomies/uzbekistan/" TargetMode="External"/><Relationship Id="rId194" Type="http://schemas.openxmlformats.org/officeDocument/2006/relationships/hyperlink" Target="http://russian.doingbusiness.org/data/exploreeconomies/equatorial-guinea/" TargetMode="External"/><Relationship Id="rId199" Type="http://schemas.openxmlformats.org/officeDocument/2006/relationships/hyperlink" Target="http://russian.doingbusiness.org/data/exploreeconomies/malawi/" TargetMode="External"/><Relationship Id="rId203" Type="http://schemas.openxmlformats.org/officeDocument/2006/relationships/hyperlink" Target="http://russian.doingbusiness.org/data/exploreeconomies/guinea/" TargetMode="External"/><Relationship Id="rId208" Type="http://schemas.openxmlformats.org/officeDocument/2006/relationships/hyperlink" Target="http://russian.doingbusiness.org/data/exploreeconomies/guinea-bissau/" TargetMode="External"/><Relationship Id="rId19" Type="http://schemas.openxmlformats.org/officeDocument/2006/relationships/hyperlink" Target="http://russian.doingbusiness.org/data/exploreeconomies/united-states/" TargetMode="External"/><Relationship Id="rId14" Type="http://schemas.openxmlformats.org/officeDocument/2006/relationships/hyperlink" Target="http://russian.doingbusiness.org/Rankings?sortcolumn=17&amp;sortorder=asc&amp;regionID=0&amp;incomeID=0&amp;tercile=&amp;ajax=1" TargetMode="External"/><Relationship Id="rId30" Type="http://schemas.openxmlformats.org/officeDocument/2006/relationships/hyperlink" Target="http://russian.doingbusiness.org/data/exploreeconomies/ireland/" TargetMode="External"/><Relationship Id="rId35" Type="http://schemas.openxmlformats.org/officeDocument/2006/relationships/hyperlink" Target="http://russian.doingbusiness.org/data/exploreeconomies/mauritius/" TargetMode="External"/><Relationship Id="rId56" Type="http://schemas.openxmlformats.org/officeDocument/2006/relationships/hyperlink" Target="http://russian.doingbusiness.org/data/exploreeconomies/cyprus/" TargetMode="External"/><Relationship Id="rId77" Type="http://schemas.openxmlformats.org/officeDocument/2006/relationships/hyperlink" Target="http://russian.doingbusiness.org/data/exploreeconomies/bulgaria/" TargetMode="External"/><Relationship Id="rId100" Type="http://schemas.openxmlformats.org/officeDocument/2006/relationships/hyperlink" Target="http://russian.doingbusiness.org/data/exploreeconomies/seychelles/" TargetMode="External"/><Relationship Id="rId105" Type="http://schemas.openxmlformats.org/officeDocument/2006/relationships/hyperlink" Target="http://russian.doingbusiness.org/data/exploreeconomies/morocco/" TargetMode="External"/><Relationship Id="rId126" Type="http://schemas.openxmlformats.org/officeDocument/2006/relationships/hyperlink" Target="http://russian.doingbusiness.org/data/exploreeconomies/nepal/" TargetMode="External"/><Relationship Id="rId147" Type="http://schemas.openxmlformats.org/officeDocument/2006/relationships/hyperlink" Target="http://russian.doingbusiness.org/data/exploreeconomies/swaziland/" TargetMode="External"/><Relationship Id="rId168" Type="http://schemas.openxmlformats.org/officeDocument/2006/relationships/hyperlink" Target="http://russian.doingbusiness.org/data/exploreeconomies/bhutan/" TargetMode="External"/><Relationship Id="rId8" Type="http://schemas.openxmlformats.org/officeDocument/2006/relationships/hyperlink" Target="http://russian.doingbusiness.org/Rankings?sortcolumn=11&amp;sortorder=asc&amp;regionID=0&amp;incomeID=0&amp;tercile=&amp;ajax=1" TargetMode="External"/><Relationship Id="rId51" Type="http://schemas.openxmlformats.org/officeDocument/2006/relationships/hyperlink" Target="http://russian.doingbusiness.org/data/exploreeconomies/chile/" TargetMode="External"/><Relationship Id="rId72" Type="http://schemas.openxmlformats.org/officeDocument/2006/relationships/hyperlink" Target="http://russian.doingbusiness.org/Rankings/mexico/" TargetMode="External"/><Relationship Id="rId93" Type="http://schemas.openxmlformats.org/officeDocument/2006/relationships/hyperlink" Target="http://russian.doingbusiness.org/data/exploreeconomies/romania/" TargetMode="External"/><Relationship Id="rId98" Type="http://schemas.openxmlformats.org/officeDocument/2006/relationships/hyperlink" Target="http://russian.doingbusiness.org/data/exploreeconomies/moldova/" TargetMode="External"/><Relationship Id="rId121" Type="http://schemas.openxmlformats.org/officeDocument/2006/relationships/hyperlink" Target="http://russian.doingbusiness.org/data/exploreeconomies/palau/" TargetMode="External"/><Relationship Id="rId142" Type="http://schemas.openxmlformats.org/officeDocument/2006/relationships/hyperlink" Target="http://russian.doingbusiness.org/data/exploreeconomies/jordan/" TargetMode="External"/><Relationship Id="rId163" Type="http://schemas.openxmlformats.org/officeDocument/2006/relationships/hyperlink" Target="http://russian.doingbusiness.org/data/exploreeconomies/lesotho/" TargetMode="External"/><Relationship Id="rId184" Type="http://schemas.openxmlformats.org/officeDocument/2006/relationships/hyperlink" Target="http://russian.doingbusiness.org/data/exploreeconomies/micronesia/" TargetMode="External"/><Relationship Id="rId189" Type="http://schemas.openxmlformats.org/officeDocument/2006/relationships/hyperlink" Target="http://russian.doingbusiness.org/data/exploreeconomies/suriname/" TargetMode="External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://russian.doingbusiness.org/data/exploreeconomies/south-sudan/" TargetMode="External"/><Relationship Id="rId25" Type="http://schemas.openxmlformats.org/officeDocument/2006/relationships/hyperlink" Target="http://russian.doingbusiness.org/data/exploreeconomies/united-kingdom/" TargetMode="External"/><Relationship Id="rId46" Type="http://schemas.openxmlformats.org/officeDocument/2006/relationships/hyperlink" Target="http://russian.doingbusiness.org/data/exploreeconomies/switzerland/" TargetMode="External"/><Relationship Id="rId67" Type="http://schemas.openxmlformats.org/officeDocument/2006/relationships/hyperlink" Target="http://russian.doingbusiness.org/data/exploreeconomies/slovakia/" TargetMode="External"/><Relationship Id="rId116" Type="http://schemas.openxmlformats.org/officeDocument/2006/relationships/hyperlink" Target="http://russian.doingbusiness.org/data/exploreeconomies/china/" TargetMode="External"/><Relationship Id="rId137" Type="http://schemas.openxmlformats.org/officeDocument/2006/relationships/hyperlink" Target="http://russian.doingbusiness.org/data/exploreeconomies/marshall-islands/" TargetMode="External"/><Relationship Id="rId158" Type="http://schemas.openxmlformats.org/officeDocument/2006/relationships/hyperlink" Target="http://russian.doingbusiness.org/data/exploreeconomies/uganda/" TargetMode="External"/><Relationship Id="rId20" Type="http://schemas.openxmlformats.org/officeDocument/2006/relationships/hyperlink" Target="http://russian.doingbusiness.org/data/exploreeconomies/denmark/" TargetMode="External"/><Relationship Id="rId41" Type="http://schemas.openxmlformats.org/officeDocument/2006/relationships/hyperlink" Target="http://russian.doingbusiness.org/Rankings/south-east-europe/" TargetMode="External"/><Relationship Id="rId62" Type="http://schemas.openxmlformats.org/officeDocument/2006/relationships/hyperlink" Target="http://russian.doingbusiness.org/data/exploreeconomies/montenegro/" TargetMode="External"/><Relationship Id="rId83" Type="http://schemas.openxmlformats.org/officeDocument/2006/relationships/hyperlink" Target="http://russian.doingbusiness.org/data/exploreeconomies/st-lucia/" TargetMode="External"/><Relationship Id="rId88" Type="http://schemas.openxmlformats.org/officeDocument/2006/relationships/hyperlink" Target="http://russian.doingbusiness.org/data/exploreeconomies/kyrgyz-republic/" TargetMode="External"/><Relationship Id="rId111" Type="http://schemas.openxmlformats.org/officeDocument/2006/relationships/hyperlink" Target="http://russian.doingbusiness.org/data/exploreeconomies/russia/" TargetMode="External"/><Relationship Id="rId132" Type="http://schemas.openxmlformats.org/officeDocument/2006/relationships/hyperlink" Target="http://russian.doingbusiness.org/data/exploreeconomies/pakistan/" TargetMode="External"/><Relationship Id="rId153" Type="http://schemas.openxmlformats.org/officeDocument/2006/relationships/hyperlink" Target="http://russian.doingbusiness.org/Rankings/egypt/" TargetMode="External"/><Relationship Id="rId174" Type="http://schemas.openxmlformats.org/officeDocument/2006/relationships/hyperlink" Target="http://russian.doingbusiness.org/data/exploreeconomies/nigeria/" TargetMode="External"/><Relationship Id="rId179" Type="http://schemas.openxmlformats.org/officeDocument/2006/relationships/hyperlink" Target="http://russian.doingbusiness.org/data/exploreeconomies/iraq/" TargetMode="External"/><Relationship Id="rId195" Type="http://schemas.openxmlformats.org/officeDocument/2006/relationships/hyperlink" Target="http://russian.doingbusiness.org/data/exploreeconomies/c%C3%B4te-divoire/" TargetMode="External"/><Relationship Id="rId209" Type="http://schemas.openxmlformats.org/officeDocument/2006/relationships/hyperlink" Target="http://russian.doingbusiness.org/data/exploreeconomies/venezuela/" TargetMode="External"/><Relationship Id="rId190" Type="http://schemas.openxmlformats.org/officeDocument/2006/relationships/hyperlink" Target="http://russian.doingbusiness.org/data/exploreeconomies/bolivia/" TargetMode="External"/><Relationship Id="rId204" Type="http://schemas.openxmlformats.org/officeDocument/2006/relationships/hyperlink" Target="http://russian.doingbusiness.org/data/exploreeconomies/niger/" TargetMode="External"/><Relationship Id="rId15" Type="http://schemas.openxmlformats.org/officeDocument/2006/relationships/hyperlink" Target="http://russian.doingbusiness.org/Rankings?sortcolumn=18&amp;sortorder=asc&amp;regionID=0&amp;incomeID=0&amp;tercile=&amp;ajax=1" TargetMode="External"/><Relationship Id="rId36" Type="http://schemas.openxmlformats.org/officeDocument/2006/relationships/hyperlink" Target="http://russian.doingbusiness.org/data/exploreeconomies/germany/" TargetMode="External"/><Relationship Id="rId57" Type="http://schemas.openxmlformats.org/officeDocument/2006/relationships/hyperlink" Target="http://russian.doingbusiness.org/data/exploreeconomies/puerto-rico/" TargetMode="External"/><Relationship Id="rId106" Type="http://schemas.openxmlformats.org/officeDocument/2006/relationships/hyperlink" Target="http://russian.doingbusiness.org/Rankings/morocco/" TargetMode="External"/><Relationship Id="rId127" Type="http://schemas.openxmlformats.org/officeDocument/2006/relationships/hyperlink" Target="http://russian.doingbusiness.org/data/exploreeconomies/belize/" TargetMode="External"/><Relationship Id="rId10" Type="http://schemas.openxmlformats.org/officeDocument/2006/relationships/hyperlink" Target="http://russian.doingbusiness.org/Rankings?sortcolumn=13&amp;sortorder=asc&amp;regionID=0&amp;incomeID=0&amp;tercile=&amp;ajax=1" TargetMode="External"/><Relationship Id="rId31" Type="http://schemas.openxmlformats.org/officeDocument/2006/relationships/hyperlink" Target="http://russian.doingbusiness.org/data/exploreeconomies/taiwan-china/" TargetMode="External"/><Relationship Id="rId52" Type="http://schemas.openxmlformats.org/officeDocument/2006/relationships/hyperlink" Target="http://russian.doingbusiness.org/data/exploreeconomies/israel/" TargetMode="External"/><Relationship Id="rId73" Type="http://schemas.openxmlformats.org/officeDocument/2006/relationships/hyperlink" Target="http://russian.doingbusiness.org/data/exploreeconomies/hungary/" TargetMode="External"/><Relationship Id="rId78" Type="http://schemas.openxmlformats.org/officeDocument/2006/relationships/hyperlink" Target="http://russian.doingbusiness.org/data/exploreeconomies/brunei/" TargetMode="External"/><Relationship Id="rId94" Type="http://schemas.openxmlformats.org/officeDocument/2006/relationships/hyperlink" Target="http://russian.doingbusiness.org/data/exploreeconomies/vanuatu/" TargetMode="External"/><Relationship Id="rId99" Type="http://schemas.openxmlformats.org/officeDocument/2006/relationships/hyperlink" Target="http://russian.doingbusiness.org/data/exploreeconomies/guatemala/" TargetMode="External"/><Relationship Id="rId101" Type="http://schemas.openxmlformats.org/officeDocument/2006/relationships/hyperlink" Target="http://russian.doingbusiness.org/data/exploreeconomies/san-marino/" TargetMode="External"/><Relationship Id="rId122" Type="http://schemas.openxmlformats.org/officeDocument/2006/relationships/hyperlink" Target="http://russian.doingbusiness.org/data/exploreeconomies/st-kitts-and-nevis/" TargetMode="External"/><Relationship Id="rId143" Type="http://schemas.openxmlformats.org/officeDocument/2006/relationships/hyperlink" Target="http://russian.doingbusiness.org/data/exploreeconomies/indonesia/" TargetMode="External"/><Relationship Id="rId148" Type="http://schemas.openxmlformats.org/officeDocument/2006/relationships/hyperlink" Target="http://russian.doingbusiness.org/data/exploreeconomies/nicaragua/" TargetMode="External"/><Relationship Id="rId164" Type="http://schemas.openxmlformats.org/officeDocument/2006/relationships/hyperlink" Target="http://russian.doingbusiness.org/data/exploreeconomies/cambodia/" TargetMode="External"/><Relationship Id="rId169" Type="http://schemas.openxmlformats.org/officeDocument/2006/relationships/hyperlink" Target="http://russian.doingbusiness.org/data/exploreeconomies/sierra-leone/" TargetMode="External"/><Relationship Id="rId185" Type="http://schemas.openxmlformats.org/officeDocument/2006/relationships/hyperlink" Target="http://russian.doingbusiness.org/data/exploreeconomies/tog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ian.doingbusiness.org/Rankings?sortcolumn=12&amp;sortorder=asc&amp;regionID=0&amp;incomeID=0&amp;tercile=&amp;ajax=1" TargetMode="External"/><Relationship Id="rId180" Type="http://schemas.openxmlformats.org/officeDocument/2006/relationships/hyperlink" Target="http://russian.doingbusiness.org/data/exploreeconomies/iran/" TargetMode="External"/><Relationship Id="rId210" Type="http://schemas.openxmlformats.org/officeDocument/2006/relationships/hyperlink" Target="http://russian.doingbusiness.org/data/exploreeconomies/myanmar/" TargetMode="External"/><Relationship Id="rId215" Type="http://schemas.openxmlformats.org/officeDocument/2006/relationships/hyperlink" Target="http://russian.doingbusiness.org/data/exploreeconomies/libya/" TargetMode="External"/><Relationship Id="rId26" Type="http://schemas.openxmlformats.org/officeDocument/2006/relationships/hyperlink" Target="http://russian.doingbusiness.org/data/exploreeconomies/australia/" TargetMode="External"/><Relationship Id="rId47" Type="http://schemas.openxmlformats.org/officeDocument/2006/relationships/hyperlink" Target="http://russian.doingbusiness.org/data/exploreeconomies/austria/" TargetMode="External"/><Relationship Id="rId68" Type="http://schemas.openxmlformats.org/officeDocument/2006/relationships/hyperlink" Target="http://russian.doingbusiness.org/data/exploreeconomies/kazakhstan/" TargetMode="External"/><Relationship Id="rId89" Type="http://schemas.openxmlformats.org/officeDocument/2006/relationships/hyperlink" Target="http://russian.doingbusiness.org/data/exploreeconomies/turkey/" TargetMode="External"/><Relationship Id="rId112" Type="http://schemas.openxmlformats.org/officeDocument/2006/relationships/hyperlink" Target="http://russian.doingbusiness.org/Rankings/russia/" TargetMode="External"/><Relationship Id="rId133" Type="http://schemas.openxmlformats.org/officeDocument/2006/relationships/hyperlink" Target="http://russian.doingbusiness.org/Rankings/pakistan/" TargetMode="External"/><Relationship Id="rId154" Type="http://schemas.openxmlformats.org/officeDocument/2006/relationships/hyperlink" Target="http://russian.doingbusiness.org/data/exploreeconomies/kenya/" TargetMode="External"/><Relationship Id="rId175" Type="http://schemas.openxmlformats.org/officeDocument/2006/relationships/hyperlink" Target="http://russian.doingbusiness.org/Rankings/nigeria/" TargetMode="External"/><Relationship Id="rId196" Type="http://schemas.openxmlformats.org/officeDocument/2006/relationships/hyperlink" Target="http://russian.doingbusiness.org/data/exploreeconomies/cameroon/" TargetMode="External"/><Relationship Id="rId200" Type="http://schemas.openxmlformats.org/officeDocument/2006/relationships/hyperlink" Target="http://russian.doingbusiness.org/data/exploreeconomies/timor-leste/" TargetMode="External"/><Relationship Id="rId16" Type="http://schemas.openxmlformats.org/officeDocument/2006/relationships/hyperlink" Target="http://russian.doingbusiness.org/data/exploreeconomies/singapore/" TargetMode="External"/><Relationship Id="rId37" Type="http://schemas.openxmlformats.org/officeDocument/2006/relationships/hyperlink" Target="http://russian.doingbusiness.org/data/exploreeconomies/estonia/" TargetMode="External"/><Relationship Id="rId58" Type="http://schemas.openxmlformats.org/officeDocument/2006/relationships/hyperlink" Target="http://russian.doingbusiness.org/data/exploreeconomies/south-africa/" TargetMode="External"/><Relationship Id="rId79" Type="http://schemas.openxmlformats.org/officeDocument/2006/relationships/hyperlink" Target="http://russian.doingbusiness.org/data/exploreeconomies/luxembourg/" TargetMode="External"/><Relationship Id="rId102" Type="http://schemas.openxmlformats.org/officeDocument/2006/relationships/hyperlink" Target="http://russian.doingbusiness.org/data/exploreeconomies/st-vincent-and-the-grenadines/" TargetMode="External"/><Relationship Id="rId123" Type="http://schemas.openxmlformats.org/officeDocument/2006/relationships/hyperlink" Target="http://russian.doingbusiness.org/data/exploreeconomies/costa-rica/" TargetMode="External"/><Relationship Id="rId144" Type="http://schemas.openxmlformats.org/officeDocument/2006/relationships/hyperlink" Target="http://russian.doingbusiness.org/Rankings/indonesi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16681</Words>
  <Characters>9509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CC   www.elay.com.ua</dc:creator>
  <cp:keywords/>
  <dc:description/>
  <cp:lastModifiedBy>ALLY CC   www.elay.com.ua</cp:lastModifiedBy>
  <cp:revision>7</cp:revision>
  <dcterms:created xsi:type="dcterms:W3CDTF">2014-01-15T11:20:00Z</dcterms:created>
  <dcterms:modified xsi:type="dcterms:W3CDTF">2014-01-15T13:17:00Z</dcterms:modified>
</cp:coreProperties>
</file>